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8E" w:rsidRPr="0025238E" w:rsidRDefault="008B794E" w:rsidP="0025238E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25.06</w:t>
      </w:r>
      <w:r w:rsidR="00643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</w:t>
      </w:r>
      <w:r w:rsidR="00570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Прокурор разъясняет. </w:t>
      </w:r>
      <w:r w:rsidR="0025238E" w:rsidRPr="002523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Новый порядок платы за негативное воздействие на окружающую среду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r w:rsidRPr="0025238E">
        <w:rPr>
          <w:color w:val="000000" w:themeColor="text1"/>
          <w:sz w:val="28"/>
          <w:szCs w:val="28"/>
        </w:rPr>
        <w:t>Федеральным законом от 27 декабря 2019 года № 450-ФЗ «О внесении изменений в отдельные законодательные акты Российской Федерации» (далее – Федеральный закон от 27.12.2019 № 450-ФЗ) усовершенствованы отдельные положения законов в сфере охраны окружающей среды.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Так, в Федеральном законе от 10 января 2002 года № 7 «Об охране окружающей среды» обновлен порядок внесения квартальных авансовых платежей за негативное воздействие на окружающую среду (далее НВОС).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Согласно внесенным изменениям, лица, обязанные вносить плату за НВОС, вправе выбрать один из следующих способов определения размера квартального авансового платежа для каждого вида НВОС: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- в размере 1/4 суммы платы за НВОС, подлежащей уплате за прошлый год;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- в размере 1/4 суммы платы за НВОС, при исчислении которой платежная база определяется исходя из объема или массы выбросов, сбросов загрязняющих веществ в пределах нормативов допустимых сбросов (выбросов), временно разрешенных сбросов (выбросов), лимитов на размещение отходов;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-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(сбросов)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НВОС с применением коэффициентов, установленных Федеральным законом от 10.01.2002 № 7-ФЗ «Об охране окружающей среды».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Выбранный способ определения квартального авансового платежа указывается лицами-плательщиками в составе декларации о плате за НВОС.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Кроме того, в Федеральный закон от 24 июня 1998 года № 89-ФЗ «Об отходах производства и потребления» внесены изменения - введен новый вид утилизации отходов – «энергетическая утилизация», под которым понимается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компонентов на объектах переработки.</w:t>
      </w:r>
    </w:p>
    <w:p w:rsidR="0025238E" w:rsidRPr="0025238E" w:rsidRDefault="0025238E" w:rsidP="0025238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5238E">
        <w:rPr>
          <w:color w:val="000000" w:themeColor="text1"/>
          <w:sz w:val="28"/>
          <w:szCs w:val="28"/>
        </w:rPr>
        <w:t>Также установлено, что средства, полученные за счет взимания экологического сбора, используются исключительно для утилизации отходов от использования товаров.</w:t>
      </w:r>
    </w:p>
    <w:bookmarkEnd w:id="0"/>
    <w:p w:rsidR="00643622" w:rsidRPr="00CF1FAD" w:rsidRDefault="00643622" w:rsidP="00CF1FAD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000000" w:themeColor="text1"/>
          <w:sz w:val="28"/>
          <w:szCs w:val="28"/>
        </w:rPr>
      </w:pPr>
      <w:r w:rsidRPr="00CF1FAD">
        <w:rPr>
          <w:color w:val="000000" w:themeColor="text1"/>
          <w:sz w:val="28"/>
          <w:szCs w:val="28"/>
        </w:rPr>
        <w:t xml:space="preserve">Помощник прокурора                                                           </w:t>
      </w:r>
      <w:r w:rsidR="00355945" w:rsidRPr="00CF1FAD">
        <w:rPr>
          <w:color w:val="000000" w:themeColor="text1"/>
          <w:sz w:val="28"/>
          <w:szCs w:val="28"/>
        </w:rPr>
        <w:tab/>
      </w:r>
      <w:proofErr w:type="spellStart"/>
      <w:r w:rsidRPr="00CF1FAD">
        <w:rPr>
          <w:color w:val="000000" w:themeColor="text1"/>
          <w:sz w:val="28"/>
          <w:szCs w:val="28"/>
        </w:rPr>
        <w:t>Дьячкова</w:t>
      </w:r>
      <w:proofErr w:type="spellEnd"/>
      <w:r w:rsidRPr="00CF1FAD">
        <w:rPr>
          <w:color w:val="000000" w:themeColor="text1"/>
          <w:sz w:val="28"/>
          <w:szCs w:val="28"/>
        </w:rPr>
        <w:t xml:space="preserve"> Г.</w:t>
      </w:r>
    </w:p>
    <w:p w:rsidR="00343D56" w:rsidRDefault="00343D56"/>
    <w:sectPr w:rsidR="0034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8"/>
    <w:rsid w:val="000052C3"/>
    <w:rsid w:val="00043EE8"/>
    <w:rsid w:val="000A4778"/>
    <w:rsid w:val="00126774"/>
    <w:rsid w:val="00182DDF"/>
    <w:rsid w:val="0025238E"/>
    <w:rsid w:val="00343D56"/>
    <w:rsid w:val="00355945"/>
    <w:rsid w:val="003B6247"/>
    <w:rsid w:val="00473142"/>
    <w:rsid w:val="00570A21"/>
    <w:rsid w:val="005A7409"/>
    <w:rsid w:val="00643622"/>
    <w:rsid w:val="008A4C8A"/>
    <w:rsid w:val="008B2139"/>
    <w:rsid w:val="008B794E"/>
    <w:rsid w:val="00C467C6"/>
    <w:rsid w:val="00CF1FAD"/>
    <w:rsid w:val="00E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8F9D-9D81-4D69-AD2C-119C192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36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7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23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20</cp:revision>
  <dcterms:created xsi:type="dcterms:W3CDTF">2020-03-16T07:35:00Z</dcterms:created>
  <dcterms:modified xsi:type="dcterms:W3CDTF">2020-06-28T10:11:00Z</dcterms:modified>
</cp:coreProperties>
</file>